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96" w:rsidRDefault="00C92096" w:rsidP="00C92096">
      <w:pPr>
        <w:widowControl/>
        <w:jc w:val="left"/>
        <w:rPr>
          <w:rFonts w:ascii="黑体" w:eastAsia="黑体" w:hAnsi="黑体" w:cs="仿宋_GB2312"/>
          <w:color w:val="000000"/>
          <w:kern w:val="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附件：</w:t>
      </w:r>
    </w:p>
    <w:p w:rsidR="00C92096" w:rsidRDefault="00C92096" w:rsidP="00C92096">
      <w:pPr>
        <w:widowControl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40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40"/>
          <w:szCs w:val="28"/>
        </w:rPr>
        <w:t>XX税务师事务所助力脱贫攻坚项目表</w:t>
      </w:r>
    </w:p>
    <w:p w:rsidR="00C92096" w:rsidRDefault="00C92096" w:rsidP="00C92096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color w:val="000000"/>
          <w:kern w:val="0"/>
          <w:sz w:val="40"/>
          <w:szCs w:val="28"/>
        </w:rPr>
      </w:pPr>
    </w:p>
    <w:tbl>
      <w:tblPr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139"/>
        <w:gridCol w:w="1260"/>
        <w:gridCol w:w="3544"/>
        <w:gridCol w:w="1276"/>
        <w:gridCol w:w="1276"/>
        <w:gridCol w:w="992"/>
        <w:gridCol w:w="1134"/>
        <w:gridCol w:w="1134"/>
      </w:tblGrid>
      <w:tr w:rsidR="00C92096" w:rsidTr="004259E8">
        <w:trPr>
          <w:trHeight w:val="1411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税务师事务所名称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实施地(详细地址)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实施起止时间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项目组联系人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落地人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项目投资金额</w:t>
            </w:r>
          </w:p>
        </w:tc>
      </w:tr>
      <w:tr w:rsidR="00C92096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92096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92096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92096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96" w:rsidRDefault="00C92096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D653E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D653E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D653E" w:rsidTr="004259E8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53E" w:rsidRDefault="004D653E" w:rsidP="004259E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4139" w:rsidRDefault="00354139"/>
    <w:sectPr w:rsidR="00354139" w:rsidSect="00C9209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FE" w:rsidRDefault="00B748FE" w:rsidP="002B7522">
      <w:r>
        <w:separator/>
      </w:r>
    </w:p>
  </w:endnote>
  <w:endnote w:type="continuationSeparator" w:id="0">
    <w:p w:rsidR="00B748FE" w:rsidRDefault="00B748FE" w:rsidP="002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FE" w:rsidRDefault="00B748FE" w:rsidP="002B7522">
      <w:r>
        <w:separator/>
      </w:r>
    </w:p>
  </w:footnote>
  <w:footnote w:type="continuationSeparator" w:id="0">
    <w:p w:rsidR="00B748FE" w:rsidRDefault="00B748FE" w:rsidP="002B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6"/>
    <w:rsid w:val="002B7522"/>
    <w:rsid w:val="002D5205"/>
    <w:rsid w:val="00354139"/>
    <w:rsid w:val="004D653E"/>
    <w:rsid w:val="00B748FE"/>
    <w:rsid w:val="00C92096"/>
    <w:rsid w:val="00E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5C79"/>
  <w15:chartTrackingRefBased/>
  <w15:docId w15:val="{ADB07E67-8CBF-489F-BCED-C2A09C5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96"/>
    <w:pPr>
      <w:widowControl w:val="0"/>
      <w:jc w:val="both"/>
    </w:pPr>
    <w:rPr>
      <w:rFonts w:ascii="等线" w:eastAsia="仿宋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D5205"/>
    <w:rPr>
      <w:rFonts w:ascii="等线" w:eastAsia="仿宋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7522"/>
    <w:rPr>
      <w:rFonts w:ascii="等线" w:eastAsia="仿宋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7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7522"/>
    <w:rPr>
      <w:rFonts w:ascii="等线" w:eastAsia="仿宋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FE1D-8894-46E1-875A-B82E7FB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cp:lastPrinted>2019-08-22T07:14:00Z</cp:lastPrinted>
  <dcterms:created xsi:type="dcterms:W3CDTF">2019-08-22T07:17:00Z</dcterms:created>
  <dcterms:modified xsi:type="dcterms:W3CDTF">2019-08-22T07:19:00Z</dcterms:modified>
</cp:coreProperties>
</file>