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E86" w:rsidRPr="007C3CAD" w:rsidRDefault="00A27E86" w:rsidP="00A27E86">
      <w:pPr>
        <w:spacing w:beforeLines="200" w:before="624"/>
        <w:rPr>
          <w:rFonts w:ascii="黑体" w:eastAsia="黑体"/>
          <w:b/>
          <w:color w:val="EE0000"/>
          <w:spacing w:val="26"/>
          <w:kern w:val="10"/>
          <w:sz w:val="72"/>
          <w:szCs w:val="8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985520</wp:posOffset>
                </wp:positionV>
                <wp:extent cx="5838825" cy="542925"/>
                <wp:effectExtent l="19050" t="13970" r="9525" b="14605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38825" cy="5429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7E86" w:rsidRDefault="00A27E86" w:rsidP="00A27E8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黑体" w:eastAsia="黑体" w:hAnsi="黑体" w:hint="eastAsia"/>
                                <w:color w:val="FF000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中国注册税务师协会文件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-20.25pt;margin-top:77.6pt;width:459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" filled="f" stroked="f">
                <o:lock v:ext="edit" shapetype="t"/>
                <v:textbox style="mso-fit-shape-to-text:t">
                  <w:txbxContent>
                    <w:p w:rsidR="00A27E86" w:rsidRDefault="00A27E86" w:rsidP="00A27E86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黑体" w:eastAsia="黑体" w:hAnsi="黑体" w:hint="eastAsia"/>
                          <w:color w:val="FF000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中国注册税务师协会文件</w:t>
                      </w:r>
                    </w:p>
                  </w:txbxContent>
                </v:textbox>
              </v:shape>
            </w:pict>
          </mc:Fallback>
        </mc:AlternateContent>
      </w:r>
    </w:p>
    <w:p w:rsidR="00A27E86" w:rsidRPr="00B22F30" w:rsidRDefault="00A27E86" w:rsidP="00A27E86">
      <w:pPr>
        <w:spacing w:line="360" w:lineRule="auto"/>
        <w:jc w:val="center"/>
        <w:rPr>
          <w:rFonts w:ascii="黑体" w:eastAsia="黑体"/>
          <w:b/>
          <w:color w:val="EE0000"/>
          <w:kern w:val="10"/>
          <w:sz w:val="84"/>
          <w:szCs w:val="84"/>
        </w:rPr>
      </w:pPr>
    </w:p>
    <w:p w:rsidR="00A27E86" w:rsidRPr="0020449E" w:rsidRDefault="00A27E86" w:rsidP="00A27E86">
      <w:pPr>
        <w:jc w:val="center"/>
        <w:rPr>
          <w:rFonts w:ascii="黑体" w:eastAsia="黑体"/>
          <w:b/>
          <w:color w:val="EE0000"/>
          <w:kern w:val="10"/>
          <w:sz w:val="72"/>
          <w:szCs w:val="72"/>
        </w:rPr>
      </w:pPr>
    </w:p>
    <w:p w:rsidR="00A27E86" w:rsidRPr="00AF5B2E" w:rsidRDefault="00A27E86" w:rsidP="00A27E86">
      <w:pPr>
        <w:spacing w:line="360" w:lineRule="auto"/>
        <w:jc w:val="center"/>
        <w:rPr>
          <w:rFonts w:ascii="仿宋" w:eastAsia="仿宋" w:hAnsi="仿宋"/>
          <w:b/>
          <w:kern w:val="10"/>
          <w:sz w:val="32"/>
          <w:szCs w:val="32"/>
        </w:rPr>
      </w:pPr>
      <w:bookmarkStart w:id="0" w:name="文号"/>
      <w:proofErr w:type="gramStart"/>
      <w:r>
        <w:rPr>
          <w:rFonts w:ascii="仿宋" w:eastAsia="仿宋" w:hAnsi="仿宋" w:hint="eastAsia"/>
          <w:b/>
          <w:kern w:val="10"/>
          <w:sz w:val="32"/>
          <w:szCs w:val="32"/>
        </w:rPr>
        <w:t>中税协</w:t>
      </w:r>
      <w:proofErr w:type="gramEnd"/>
      <w:r>
        <w:rPr>
          <w:rFonts w:ascii="仿宋" w:eastAsia="仿宋" w:hAnsi="仿宋" w:hint="eastAsia"/>
          <w:b/>
          <w:kern w:val="10"/>
          <w:sz w:val="32"/>
          <w:szCs w:val="32"/>
        </w:rPr>
        <w:t>发〔</w:t>
      </w:r>
      <w:r>
        <w:rPr>
          <w:rFonts w:ascii="仿宋" w:eastAsia="仿宋" w:hAnsi="仿宋"/>
          <w:b/>
          <w:kern w:val="10"/>
          <w:sz w:val="32"/>
          <w:szCs w:val="32"/>
        </w:rPr>
        <w:t>2020〕45号</w:t>
      </w:r>
      <w:bookmarkEnd w:id="0"/>
    </w:p>
    <w:p w:rsidR="00A27E86" w:rsidRDefault="00A27E86" w:rsidP="00A27E86">
      <w:pPr>
        <w:widowControl/>
        <w:spacing w:line="360" w:lineRule="auto"/>
        <w:jc w:val="center"/>
        <w:rPr>
          <w:rFonts w:ascii="黑体" w:eastAsia="黑体" w:hAnsi="黑体"/>
          <w:b/>
          <w:bCs/>
          <w:kern w:val="10"/>
          <w:sz w:val="32"/>
          <w:szCs w:val="32"/>
        </w:rPr>
      </w:pPr>
      <w:r>
        <w:rPr>
          <w:rFonts w:ascii="黑体" w:eastAsia="黑体"/>
          <w:b/>
          <w:noProof/>
          <w:kern w:val="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57785</wp:posOffset>
                </wp:positionV>
                <wp:extent cx="5715000" cy="26035"/>
                <wp:effectExtent l="27305" t="21590" r="20320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260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06D1E" id="直接连接符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4.55pt" to="445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" strokecolor="#d20000" strokeweight="3pt"/>
            </w:pict>
          </mc:Fallback>
        </mc:AlternateContent>
      </w:r>
      <w:r>
        <w:rPr>
          <w:rFonts w:ascii="黑体" w:eastAsia="黑体" w:hAnsi="黑体" w:hint="eastAsia"/>
          <w:b/>
          <w:bCs/>
          <w:kern w:val="10"/>
          <w:sz w:val="32"/>
          <w:szCs w:val="32"/>
        </w:rPr>
        <w:t xml:space="preserve">  </w:t>
      </w:r>
    </w:p>
    <w:p w:rsidR="00A27E86" w:rsidRDefault="00A27E86" w:rsidP="00A27E86">
      <w:pPr>
        <w:tabs>
          <w:tab w:val="left" w:pos="420"/>
          <w:tab w:val="left" w:pos="9240"/>
        </w:tabs>
        <w:spacing w:line="360" w:lineRule="auto"/>
        <w:jc w:val="center"/>
        <w:rPr>
          <w:rFonts w:ascii="宋体" w:hAnsi="宋体"/>
          <w:b/>
          <w:bCs/>
          <w:kern w:val="10"/>
          <w:sz w:val="44"/>
          <w:szCs w:val="44"/>
        </w:rPr>
      </w:pPr>
      <w:bookmarkStart w:id="1" w:name="发文标题"/>
      <w:r>
        <w:rPr>
          <w:rFonts w:ascii="宋体" w:hAnsi="宋体" w:hint="eastAsia"/>
          <w:b/>
          <w:bCs/>
          <w:kern w:val="10"/>
          <w:sz w:val="44"/>
          <w:szCs w:val="44"/>
        </w:rPr>
        <w:t>关于举办</w:t>
      </w:r>
      <w:r>
        <w:rPr>
          <w:rFonts w:ascii="宋体" w:hAnsi="宋体"/>
          <w:b/>
          <w:bCs/>
          <w:kern w:val="10"/>
          <w:sz w:val="44"/>
          <w:szCs w:val="44"/>
        </w:rPr>
        <w:t>2019级高端人才</w:t>
      </w:r>
    </w:p>
    <w:p w:rsidR="00A27E86" w:rsidRPr="001B1B70" w:rsidRDefault="00A27E86" w:rsidP="00A27E86">
      <w:pPr>
        <w:tabs>
          <w:tab w:val="left" w:pos="420"/>
          <w:tab w:val="left" w:pos="9240"/>
        </w:tabs>
        <w:spacing w:line="360" w:lineRule="auto"/>
        <w:jc w:val="center"/>
        <w:rPr>
          <w:rFonts w:ascii="宋体" w:hAnsi="宋体"/>
          <w:b/>
          <w:bCs/>
          <w:kern w:val="10"/>
          <w:sz w:val="44"/>
          <w:szCs w:val="44"/>
        </w:rPr>
      </w:pPr>
      <w:r>
        <w:rPr>
          <w:rFonts w:ascii="宋体" w:hAnsi="宋体"/>
          <w:b/>
          <w:bCs/>
          <w:kern w:val="10"/>
          <w:sz w:val="44"/>
          <w:szCs w:val="44"/>
        </w:rPr>
        <w:t>企业重组税务代理研修班的通知</w:t>
      </w:r>
      <w:bookmarkEnd w:id="1"/>
    </w:p>
    <w:p w:rsidR="00A27E86" w:rsidRDefault="00A27E86" w:rsidP="00A27E86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A27E86" w:rsidRPr="007942FC" w:rsidRDefault="00A27E86" w:rsidP="00A27E86">
      <w:pPr>
        <w:spacing w:line="360" w:lineRule="auto"/>
        <w:rPr>
          <w:rFonts w:ascii="仿宋" w:eastAsia="仿宋" w:hAnsi="仿宋"/>
          <w:sz w:val="32"/>
          <w:szCs w:val="32"/>
        </w:rPr>
      </w:pPr>
      <w:r w:rsidRPr="00D627AE">
        <w:rPr>
          <w:rFonts w:ascii="仿宋" w:eastAsia="仿宋" w:hAnsi="仿宋" w:hint="eastAsia"/>
          <w:sz w:val="32"/>
          <w:szCs w:val="32"/>
        </w:rPr>
        <w:t>各省、自治区、直辖市和计划单列市注册税务师协会</w:t>
      </w:r>
      <w:r w:rsidRPr="00F26756">
        <w:rPr>
          <w:rFonts w:ascii="仿宋" w:eastAsia="仿宋" w:hAnsi="仿宋" w:hint="eastAsia"/>
          <w:sz w:val="32"/>
          <w:szCs w:val="32"/>
        </w:rPr>
        <w:t>：</w:t>
      </w:r>
    </w:p>
    <w:p w:rsidR="00A27E86" w:rsidRPr="00C206A8" w:rsidRDefault="00A27E86" w:rsidP="00A27E8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 xml:space="preserve">　　</w:t>
      </w:r>
      <w:r w:rsidRPr="00C206A8">
        <w:rPr>
          <w:rFonts w:ascii="仿宋" w:eastAsia="仿宋" w:hAnsi="仿宋" w:cs="仿宋" w:hint="eastAsia"/>
          <w:sz w:val="32"/>
          <w:szCs w:val="32"/>
          <w:lang w:bidi="ar"/>
        </w:rPr>
        <w:t>现将举办2019级高端人才企业重组税务代理研修班有关事项通知如下：</w:t>
      </w:r>
    </w:p>
    <w:p w:rsidR="00A27E86" w:rsidRPr="00C206A8" w:rsidRDefault="00A27E86" w:rsidP="00A27E86">
      <w:pPr>
        <w:rPr>
          <w:rFonts w:ascii="仿宋" w:eastAsia="仿宋" w:hAnsi="仿宋" w:cs="仿宋"/>
          <w:b/>
          <w:sz w:val="32"/>
          <w:szCs w:val="32"/>
        </w:rPr>
      </w:pPr>
      <w:r w:rsidRPr="00C206A8">
        <w:rPr>
          <w:rFonts w:ascii="仿宋" w:eastAsia="仿宋" w:hAnsi="仿宋" w:cs="仿宋" w:hint="eastAsia"/>
          <w:sz w:val="32"/>
          <w:szCs w:val="32"/>
          <w:lang w:bidi="ar"/>
        </w:rPr>
        <w:t xml:space="preserve">　　</w:t>
      </w:r>
      <w:r w:rsidRPr="00C206A8">
        <w:rPr>
          <w:rFonts w:ascii="仿宋" w:eastAsia="仿宋" w:hAnsi="仿宋" w:cs="仿宋" w:hint="eastAsia"/>
          <w:b/>
          <w:sz w:val="32"/>
          <w:szCs w:val="32"/>
          <w:lang w:bidi="ar"/>
        </w:rPr>
        <w:t>一、时间地点</w:t>
      </w:r>
    </w:p>
    <w:p w:rsidR="00A27E86" w:rsidRPr="00C206A8" w:rsidRDefault="00A27E86" w:rsidP="00A27E86">
      <w:pPr>
        <w:rPr>
          <w:rFonts w:ascii="仿宋" w:eastAsia="仿宋" w:hAnsi="仿宋" w:cs="仿宋"/>
          <w:sz w:val="32"/>
          <w:szCs w:val="32"/>
        </w:rPr>
      </w:pPr>
      <w:r w:rsidRPr="00C206A8">
        <w:rPr>
          <w:rFonts w:ascii="仿宋" w:eastAsia="仿宋" w:hAnsi="仿宋" w:cs="仿宋" w:hint="eastAsia"/>
          <w:sz w:val="32"/>
          <w:szCs w:val="32"/>
          <w:lang w:bidi="ar"/>
        </w:rPr>
        <w:t xml:space="preserve">　　时间：9月15日报到，16—20日全天上课，9月21日返程。</w:t>
      </w:r>
    </w:p>
    <w:p w:rsidR="00A27E86" w:rsidRPr="00C206A8" w:rsidRDefault="00A27E86" w:rsidP="00A27E86">
      <w:pPr>
        <w:rPr>
          <w:rFonts w:ascii="仿宋" w:eastAsia="仿宋" w:hAnsi="仿宋" w:cs="仿宋"/>
          <w:sz w:val="32"/>
          <w:szCs w:val="32"/>
        </w:rPr>
      </w:pPr>
      <w:r w:rsidRPr="00C206A8">
        <w:rPr>
          <w:rFonts w:ascii="仿宋" w:eastAsia="仿宋" w:hAnsi="仿宋" w:cs="仿宋" w:hint="eastAsia"/>
          <w:sz w:val="32"/>
          <w:szCs w:val="32"/>
          <w:lang w:bidi="ar"/>
        </w:rPr>
        <w:t xml:space="preserve">　　地点：中税协扬州培训基地（江苏省扬州市扬子江北路515）。</w:t>
      </w:r>
    </w:p>
    <w:p w:rsidR="00A27E86" w:rsidRPr="00C206A8" w:rsidRDefault="00A27E86" w:rsidP="00A27E86">
      <w:pPr>
        <w:numPr>
          <w:ilvl w:val="0"/>
          <w:numId w:val="1"/>
        </w:numPr>
        <w:tabs>
          <w:tab w:val="left" w:pos="0"/>
        </w:tabs>
        <w:rPr>
          <w:rFonts w:ascii="仿宋" w:eastAsia="仿宋" w:hAnsi="仿宋" w:cs="仿宋"/>
          <w:b/>
          <w:sz w:val="32"/>
          <w:szCs w:val="32"/>
        </w:rPr>
      </w:pPr>
      <w:r w:rsidRPr="00C206A8">
        <w:rPr>
          <w:rFonts w:ascii="仿宋" w:eastAsia="仿宋" w:hAnsi="仿宋" w:cs="仿宋" w:hint="eastAsia"/>
          <w:b/>
          <w:sz w:val="32"/>
          <w:szCs w:val="32"/>
          <w:lang w:bidi="ar"/>
        </w:rPr>
        <w:t>参加人员</w:t>
      </w:r>
    </w:p>
    <w:p w:rsidR="00A27E86" w:rsidRPr="00C206A8" w:rsidRDefault="00A27E86" w:rsidP="00A27E86">
      <w:pPr>
        <w:ind w:left="560"/>
        <w:rPr>
          <w:rFonts w:ascii="仿宋" w:eastAsia="仿宋" w:hAnsi="仿宋" w:cs="仿宋"/>
          <w:sz w:val="32"/>
          <w:szCs w:val="32"/>
        </w:rPr>
      </w:pPr>
      <w:r w:rsidRPr="00C206A8">
        <w:rPr>
          <w:rFonts w:ascii="仿宋" w:eastAsia="仿宋" w:hAnsi="仿宋" w:cs="仿宋" w:hint="eastAsia"/>
          <w:sz w:val="32"/>
          <w:szCs w:val="32"/>
          <w:lang w:bidi="ar"/>
        </w:rPr>
        <w:t>（一）2019年中税协选拔的高端人才；</w:t>
      </w:r>
    </w:p>
    <w:p w:rsidR="00A27E86" w:rsidRPr="00C206A8" w:rsidRDefault="00A27E86" w:rsidP="00A27E86">
      <w:pPr>
        <w:ind w:left="560"/>
        <w:rPr>
          <w:rFonts w:ascii="仿宋" w:eastAsia="仿宋" w:hAnsi="仿宋" w:cs="仿宋"/>
          <w:sz w:val="32"/>
          <w:szCs w:val="32"/>
        </w:rPr>
      </w:pPr>
      <w:r w:rsidRPr="00C206A8">
        <w:rPr>
          <w:rFonts w:ascii="仿宋" w:eastAsia="仿宋" w:hAnsi="仿宋" w:cs="仿宋" w:hint="eastAsia"/>
          <w:sz w:val="32"/>
          <w:szCs w:val="32"/>
          <w:lang w:bidi="ar"/>
        </w:rPr>
        <w:t>（二）未完成考核需要补学时的往届高端人才。</w:t>
      </w:r>
    </w:p>
    <w:p w:rsidR="00A27E86" w:rsidRPr="00C206A8" w:rsidRDefault="00A27E86" w:rsidP="00A27E86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bookmarkStart w:id="2" w:name="_GoBack"/>
      <w:bookmarkEnd w:id="2"/>
      <w:r w:rsidRPr="00C206A8">
        <w:rPr>
          <w:rFonts w:ascii="仿宋" w:eastAsia="仿宋" w:hAnsi="仿宋" w:cs="仿宋" w:hint="eastAsia"/>
          <w:b/>
          <w:sz w:val="32"/>
          <w:szCs w:val="32"/>
          <w:lang w:bidi="ar"/>
        </w:rPr>
        <w:lastRenderedPageBreak/>
        <w:t>三、培训内容与授课教师</w:t>
      </w:r>
    </w:p>
    <w:p w:rsidR="00A27E86" w:rsidRPr="00C206A8" w:rsidRDefault="00A27E86" w:rsidP="00A27E8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206A8">
        <w:rPr>
          <w:rFonts w:ascii="仿宋" w:eastAsia="仿宋" w:hAnsi="仿宋" w:cs="仿宋" w:hint="eastAsia"/>
          <w:sz w:val="32"/>
          <w:szCs w:val="32"/>
          <w:lang w:bidi="ar"/>
        </w:rPr>
        <w:t>（一）并购重组中的相关法律问题—李文波；</w:t>
      </w:r>
    </w:p>
    <w:p w:rsidR="00A27E86" w:rsidRPr="00C206A8" w:rsidRDefault="00A27E86" w:rsidP="00A27E8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206A8">
        <w:rPr>
          <w:rFonts w:ascii="仿宋" w:eastAsia="仿宋" w:hAnsi="仿宋" w:cs="仿宋" w:hint="eastAsia"/>
          <w:sz w:val="32"/>
          <w:szCs w:val="32"/>
          <w:lang w:bidi="ar"/>
        </w:rPr>
        <w:t>（二）并购重组企业会计报告应注意的问题（商誉、合并报表风险及会计策略选择）—王自荣；</w:t>
      </w:r>
    </w:p>
    <w:p w:rsidR="00A27E86" w:rsidRPr="00C206A8" w:rsidRDefault="00A27E86" w:rsidP="00A27E8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206A8">
        <w:rPr>
          <w:rFonts w:ascii="仿宋" w:eastAsia="仿宋" w:hAnsi="仿宋" w:cs="仿宋" w:hint="eastAsia"/>
          <w:sz w:val="32"/>
          <w:szCs w:val="32"/>
          <w:lang w:bidi="ar"/>
        </w:rPr>
        <w:t>（三）并购重组税收政策疑难</w:t>
      </w:r>
      <w:proofErr w:type="gramStart"/>
      <w:r w:rsidRPr="00C206A8">
        <w:rPr>
          <w:rFonts w:ascii="仿宋" w:eastAsia="仿宋" w:hAnsi="仿宋" w:cs="仿宋" w:hint="eastAsia"/>
          <w:sz w:val="32"/>
          <w:szCs w:val="32"/>
          <w:lang w:bidi="ar"/>
        </w:rPr>
        <w:t>解析—辛连珠</w:t>
      </w:r>
      <w:proofErr w:type="gramEnd"/>
      <w:r w:rsidRPr="00C206A8">
        <w:rPr>
          <w:rFonts w:ascii="仿宋" w:eastAsia="仿宋" w:hAnsi="仿宋" w:cs="仿宋" w:hint="eastAsia"/>
          <w:sz w:val="32"/>
          <w:szCs w:val="32"/>
          <w:lang w:bidi="ar"/>
        </w:rPr>
        <w:t>；</w:t>
      </w:r>
    </w:p>
    <w:p w:rsidR="00A27E86" w:rsidRPr="00C206A8" w:rsidRDefault="00A27E86" w:rsidP="00A27E8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206A8">
        <w:rPr>
          <w:rFonts w:ascii="仿宋" w:eastAsia="仿宋" w:hAnsi="仿宋" w:cs="仿宋" w:hint="eastAsia"/>
          <w:sz w:val="32"/>
          <w:szCs w:val="32"/>
          <w:lang w:bidi="ar"/>
        </w:rPr>
        <w:t>（四）并购重组典型案例涉税分析—陈玉琢；</w:t>
      </w:r>
    </w:p>
    <w:p w:rsidR="00A27E86" w:rsidRPr="00C206A8" w:rsidRDefault="00A27E86" w:rsidP="00A27E8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206A8">
        <w:rPr>
          <w:rFonts w:ascii="仿宋" w:eastAsia="仿宋" w:hAnsi="仿宋" w:cs="仿宋" w:hint="eastAsia"/>
          <w:sz w:val="32"/>
          <w:szCs w:val="32"/>
          <w:lang w:bidi="ar"/>
        </w:rPr>
        <w:t>（五）对</w:t>
      </w:r>
      <w:proofErr w:type="gramStart"/>
      <w:r w:rsidRPr="00C206A8">
        <w:rPr>
          <w:rFonts w:ascii="仿宋" w:eastAsia="仿宋" w:hAnsi="仿宋" w:cs="仿宋" w:hint="eastAsia"/>
          <w:sz w:val="32"/>
          <w:szCs w:val="32"/>
          <w:lang w:bidi="ar"/>
        </w:rPr>
        <w:t>赌协议</w:t>
      </w:r>
      <w:proofErr w:type="gramEnd"/>
      <w:r w:rsidRPr="00C206A8">
        <w:rPr>
          <w:rFonts w:ascii="仿宋" w:eastAsia="仿宋" w:hAnsi="仿宋" w:cs="仿宋" w:hint="eastAsia"/>
          <w:sz w:val="32"/>
          <w:szCs w:val="32"/>
          <w:lang w:bidi="ar"/>
        </w:rPr>
        <w:t>税收问题分析—朱长胜；</w:t>
      </w:r>
    </w:p>
    <w:p w:rsidR="00A27E86" w:rsidRPr="00C206A8" w:rsidRDefault="00A27E86" w:rsidP="00A27E8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206A8">
        <w:rPr>
          <w:rFonts w:ascii="仿宋" w:eastAsia="仿宋" w:hAnsi="仿宋" w:cs="仿宋" w:hint="eastAsia"/>
          <w:sz w:val="32"/>
          <w:szCs w:val="32"/>
          <w:lang w:bidi="ar"/>
        </w:rPr>
        <w:t>（六）资本运作与资产重组方案设计—高金平；</w:t>
      </w:r>
    </w:p>
    <w:p w:rsidR="00A27E86" w:rsidRPr="00C206A8" w:rsidRDefault="00A27E86" w:rsidP="00A27E8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206A8">
        <w:rPr>
          <w:rFonts w:ascii="仿宋" w:eastAsia="仿宋" w:hAnsi="仿宋" w:cs="仿宋" w:hint="eastAsia"/>
          <w:sz w:val="32"/>
          <w:szCs w:val="32"/>
          <w:lang w:bidi="ar"/>
        </w:rPr>
        <w:t>（七）资产重组常见税企争议与解决办法—高金平；</w:t>
      </w:r>
    </w:p>
    <w:p w:rsidR="00A27E86" w:rsidRPr="00C206A8" w:rsidRDefault="00A27E86" w:rsidP="00A27E8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206A8">
        <w:rPr>
          <w:rFonts w:ascii="仿宋" w:eastAsia="仿宋" w:hAnsi="仿宋" w:cs="仿宋" w:hint="eastAsia"/>
          <w:sz w:val="32"/>
          <w:szCs w:val="32"/>
          <w:lang w:bidi="ar"/>
        </w:rPr>
        <w:t>（八）十九届四中全会精神解读—教研三部；</w:t>
      </w:r>
    </w:p>
    <w:p w:rsidR="00A27E86" w:rsidRPr="00C206A8" w:rsidRDefault="00A27E86" w:rsidP="00A27E8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206A8">
        <w:rPr>
          <w:rFonts w:ascii="仿宋" w:eastAsia="仿宋" w:hAnsi="仿宋" w:cs="仿宋" w:hint="eastAsia"/>
          <w:sz w:val="32"/>
          <w:szCs w:val="32"/>
          <w:lang w:bidi="ar"/>
        </w:rPr>
        <w:t>（九）红色定向活动（因人数多，分单双号上下午安排）—拓展师。</w:t>
      </w:r>
    </w:p>
    <w:p w:rsidR="00A27E86" w:rsidRPr="00C206A8" w:rsidRDefault="00A27E86" w:rsidP="00A27E86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C206A8">
        <w:rPr>
          <w:rFonts w:ascii="仿宋" w:eastAsia="仿宋" w:hAnsi="仿宋" w:cs="仿宋" w:hint="eastAsia"/>
          <w:b/>
          <w:sz w:val="32"/>
          <w:szCs w:val="32"/>
          <w:lang w:bidi="ar"/>
        </w:rPr>
        <w:t>四、收费标准</w:t>
      </w:r>
    </w:p>
    <w:p w:rsidR="00A27E86" w:rsidRPr="00C206A8" w:rsidRDefault="00A27E86" w:rsidP="00A27E8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206A8">
        <w:rPr>
          <w:rFonts w:ascii="仿宋" w:eastAsia="仿宋" w:hAnsi="仿宋" w:cs="仿宋" w:hint="eastAsia"/>
          <w:sz w:val="32"/>
          <w:szCs w:val="32"/>
          <w:lang w:bidi="ar"/>
        </w:rPr>
        <w:t>1.在税务师事务所执业的（注册）税务</w:t>
      </w:r>
      <w:proofErr w:type="gramStart"/>
      <w:r w:rsidRPr="00C206A8">
        <w:rPr>
          <w:rFonts w:ascii="仿宋" w:eastAsia="仿宋" w:hAnsi="仿宋" w:cs="仿宋" w:hint="eastAsia"/>
          <w:sz w:val="32"/>
          <w:szCs w:val="32"/>
          <w:lang w:bidi="ar"/>
        </w:rPr>
        <w:t>师免培训</w:t>
      </w:r>
      <w:proofErr w:type="gramEnd"/>
      <w:r w:rsidRPr="00C206A8">
        <w:rPr>
          <w:rFonts w:ascii="仿宋" w:eastAsia="仿宋" w:hAnsi="仿宋" w:cs="仿宋" w:hint="eastAsia"/>
          <w:sz w:val="32"/>
          <w:szCs w:val="32"/>
          <w:lang w:bidi="ar"/>
        </w:rPr>
        <w:t>费。</w:t>
      </w:r>
    </w:p>
    <w:p w:rsidR="00A27E86" w:rsidRPr="00C206A8" w:rsidRDefault="00A27E86" w:rsidP="00A27E8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206A8">
        <w:rPr>
          <w:rFonts w:ascii="仿宋" w:eastAsia="仿宋" w:hAnsi="仿宋" w:cs="仿宋" w:hint="eastAsia"/>
          <w:sz w:val="32"/>
          <w:szCs w:val="32"/>
          <w:lang w:bidi="ar"/>
        </w:rPr>
        <w:t>2. 其他人员收取培训费：1200元/人/期。</w:t>
      </w:r>
    </w:p>
    <w:p w:rsidR="00A27E86" w:rsidRPr="00C206A8" w:rsidRDefault="00A27E86" w:rsidP="00A27E8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206A8">
        <w:rPr>
          <w:rFonts w:ascii="仿宋" w:eastAsia="仿宋" w:hAnsi="仿宋" w:cs="仿宋" w:hint="eastAsia"/>
          <w:sz w:val="32"/>
          <w:szCs w:val="32"/>
          <w:lang w:bidi="ar"/>
        </w:rPr>
        <w:t>3.培训期间基地统一食宿，食宿费：2700元/人/期（单人单住）；无特殊原因不得自行安排。中途离校的学员，原则上不予退还食宿费。</w:t>
      </w:r>
    </w:p>
    <w:p w:rsidR="00A27E86" w:rsidRPr="00C206A8" w:rsidRDefault="00A27E86" w:rsidP="00A27E86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C206A8">
        <w:rPr>
          <w:rFonts w:ascii="仿宋" w:eastAsia="仿宋" w:hAnsi="仿宋" w:cs="仿宋" w:hint="eastAsia"/>
          <w:b/>
          <w:sz w:val="32"/>
          <w:szCs w:val="32"/>
          <w:lang w:bidi="ar"/>
        </w:rPr>
        <w:t>五、报名方式</w:t>
      </w:r>
    </w:p>
    <w:p w:rsidR="00A27E86" w:rsidRPr="00C206A8" w:rsidRDefault="00A27E86" w:rsidP="00A27E8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206A8">
        <w:rPr>
          <w:rFonts w:ascii="仿宋" w:eastAsia="仿宋" w:hAnsi="仿宋" w:cs="仿宋" w:hint="eastAsia"/>
          <w:sz w:val="32"/>
          <w:szCs w:val="32"/>
          <w:lang w:bidi="ar"/>
        </w:rPr>
        <w:t>税务师事务所（注册）税务师报名：登录</w:t>
      </w:r>
      <w:proofErr w:type="gramStart"/>
      <w:r w:rsidRPr="00C206A8">
        <w:rPr>
          <w:rFonts w:ascii="仿宋" w:eastAsia="仿宋" w:hAnsi="仿宋" w:cs="仿宋" w:hint="eastAsia"/>
          <w:sz w:val="32"/>
          <w:szCs w:val="32"/>
          <w:lang w:bidi="ar"/>
        </w:rPr>
        <w:t>中税协</w:t>
      </w:r>
      <w:proofErr w:type="gramEnd"/>
      <w:r w:rsidRPr="00C206A8">
        <w:rPr>
          <w:rFonts w:ascii="仿宋" w:eastAsia="仿宋" w:hAnsi="仿宋" w:cs="仿宋" w:hint="eastAsia"/>
          <w:sz w:val="32"/>
          <w:szCs w:val="32"/>
          <w:lang w:bidi="ar"/>
        </w:rPr>
        <w:t>网站（www.cctaa.cn）“中税协信息服务平台”- “面授培训班报名”；或直接登录网址www.ecctaa.com“教育培训”。报名后</w:t>
      </w:r>
      <w:r w:rsidRPr="00C206A8">
        <w:rPr>
          <w:rFonts w:ascii="仿宋" w:eastAsia="仿宋" w:hAnsi="仿宋" w:cs="仿宋" w:hint="eastAsia"/>
          <w:sz w:val="32"/>
          <w:szCs w:val="32"/>
          <w:lang w:bidi="ar"/>
        </w:rPr>
        <w:lastRenderedPageBreak/>
        <w:t>经地方税协审核通过后视为报名成功。</w:t>
      </w:r>
    </w:p>
    <w:p w:rsidR="00A27E86" w:rsidRPr="00C206A8" w:rsidRDefault="00A27E86" w:rsidP="00A27E86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C206A8">
        <w:rPr>
          <w:rFonts w:ascii="仿宋" w:eastAsia="仿宋" w:hAnsi="仿宋" w:cs="仿宋" w:hint="eastAsia"/>
          <w:b/>
          <w:sz w:val="32"/>
          <w:szCs w:val="32"/>
          <w:lang w:bidi="ar"/>
        </w:rPr>
        <w:t>六、联系方式</w:t>
      </w:r>
    </w:p>
    <w:p w:rsidR="00A27E86" w:rsidRPr="00C206A8" w:rsidRDefault="00A27E86" w:rsidP="00A27E86">
      <w:pPr>
        <w:rPr>
          <w:rFonts w:ascii="仿宋" w:eastAsia="仿宋" w:hAnsi="仿宋" w:cs="仿宋"/>
          <w:sz w:val="32"/>
          <w:szCs w:val="32"/>
        </w:rPr>
      </w:pPr>
      <w:r w:rsidRPr="00C206A8">
        <w:rPr>
          <w:rFonts w:ascii="仿宋" w:eastAsia="仿宋" w:hAnsi="仿宋" w:cs="仿宋" w:hint="eastAsia"/>
          <w:sz w:val="32"/>
          <w:szCs w:val="32"/>
          <w:lang w:bidi="ar"/>
        </w:rPr>
        <w:t xml:space="preserve">   （一）报名联系</w:t>
      </w:r>
    </w:p>
    <w:p w:rsidR="00A27E86" w:rsidRPr="00C206A8" w:rsidRDefault="00A27E86" w:rsidP="00A27E86">
      <w:pPr>
        <w:rPr>
          <w:rFonts w:ascii="仿宋" w:eastAsia="仿宋" w:hAnsi="仿宋" w:cs="仿宋"/>
          <w:sz w:val="32"/>
          <w:szCs w:val="32"/>
        </w:rPr>
      </w:pPr>
      <w:r w:rsidRPr="00C206A8">
        <w:rPr>
          <w:rFonts w:ascii="仿宋" w:eastAsia="仿宋" w:hAnsi="仿宋" w:cs="仿宋" w:hint="eastAsia"/>
          <w:sz w:val="32"/>
          <w:szCs w:val="32"/>
          <w:lang w:bidi="ar"/>
        </w:rPr>
        <w:t xml:space="preserve">　 </w:t>
      </w:r>
      <w:proofErr w:type="gramStart"/>
      <w:r w:rsidRPr="00C206A8">
        <w:rPr>
          <w:rFonts w:ascii="仿宋" w:eastAsia="仿宋" w:hAnsi="仿宋" w:cs="仿宋" w:hint="eastAsia"/>
          <w:sz w:val="32"/>
          <w:szCs w:val="32"/>
          <w:lang w:bidi="ar"/>
        </w:rPr>
        <w:t>中税协教育</w:t>
      </w:r>
      <w:proofErr w:type="gramEnd"/>
      <w:r w:rsidRPr="00C206A8">
        <w:rPr>
          <w:rFonts w:ascii="仿宋" w:eastAsia="仿宋" w:hAnsi="仿宋" w:cs="仿宋" w:hint="eastAsia"/>
          <w:sz w:val="32"/>
          <w:szCs w:val="32"/>
          <w:lang w:bidi="ar"/>
        </w:rPr>
        <w:t>培训部：关迎军、乔娇娇，电话（010）68413988转8405、8410。</w:t>
      </w:r>
    </w:p>
    <w:p w:rsidR="00A27E86" w:rsidRPr="00C206A8" w:rsidRDefault="00A27E86" w:rsidP="00A27E8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206A8">
        <w:rPr>
          <w:rFonts w:ascii="仿宋" w:eastAsia="仿宋" w:hAnsi="仿宋" w:cs="仿宋" w:hint="eastAsia"/>
          <w:sz w:val="32"/>
          <w:szCs w:val="32"/>
          <w:lang w:bidi="ar"/>
        </w:rPr>
        <w:t>（二）接站咨询电话：0514-87806600 舒老师</w:t>
      </w:r>
    </w:p>
    <w:p w:rsidR="00A27E86" w:rsidRPr="00C206A8" w:rsidRDefault="00A27E86" w:rsidP="00A27E86">
      <w:pPr>
        <w:ind w:firstLineChars="200" w:firstLine="640"/>
        <w:rPr>
          <w:rFonts w:ascii="仿宋" w:eastAsia="仿宋" w:hAnsi="仿宋" w:cs="仿宋"/>
          <w:b/>
          <w:sz w:val="32"/>
          <w:szCs w:val="32"/>
        </w:rPr>
      </w:pPr>
      <w:r w:rsidRPr="00C206A8">
        <w:rPr>
          <w:rFonts w:ascii="仿宋" w:eastAsia="仿宋" w:hAnsi="仿宋" w:cs="仿宋" w:hint="eastAsia"/>
          <w:sz w:val="32"/>
          <w:szCs w:val="32"/>
          <w:lang w:bidi="ar"/>
        </w:rPr>
        <w:t>学院位于江苏扬州扬子江北路515号，学员可自行报到。同时，学院提供南京、镇江和扬州等三市机场、火车站的班车接送站服务。</w:t>
      </w:r>
      <w:r w:rsidRPr="00C206A8">
        <w:rPr>
          <w:rFonts w:ascii="仿宋" w:eastAsia="仿宋" w:hAnsi="仿宋" w:cs="仿宋" w:hint="eastAsia"/>
          <w:b/>
          <w:sz w:val="32"/>
          <w:szCs w:val="32"/>
          <w:lang w:bidi="ar"/>
        </w:rPr>
        <w:t>如需接站，请最迟于报到日前2个工作日登陆学院门户网（http://www.tax-edu.net）首页，登陆“招生招聘—学员接站入口”填写接站信息（如未填写接站信息，则不安排接站）。</w:t>
      </w:r>
    </w:p>
    <w:p w:rsidR="00A27E86" w:rsidRPr="00C206A8" w:rsidRDefault="00A27E86" w:rsidP="00A27E8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206A8">
        <w:rPr>
          <w:rFonts w:ascii="仿宋" w:eastAsia="仿宋" w:hAnsi="仿宋" w:cs="仿宋" w:hint="eastAsia"/>
          <w:sz w:val="32"/>
          <w:szCs w:val="32"/>
          <w:lang w:bidi="ar"/>
        </w:rPr>
        <w:t>已登记接站信息的学员，报到当日可在各接站地点与接站人员联系，各接站点联系手机（仅限报到当日开通）为：南京禄口机场(接站点：南京机场一楼四号门)：19962605600；南京南站（接站点：南京南火车站北出口右转100米麦当劳门口）：19962605606；镇江南站：19962605609；扬州泰州机场：19962605616；扬州火车站：19962605618。</w:t>
      </w:r>
    </w:p>
    <w:p w:rsidR="00A27E86" w:rsidRPr="00C206A8" w:rsidRDefault="00A27E86" w:rsidP="00A27E8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206A8">
        <w:rPr>
          <w:rFonts w:ascii="仿宋" w:eastAsia="仿宋" w:hAnsi="仿宋" w:cs="仿宋" w:hint="eastAsia"/>
          <w:sz w:val="32"/>
          <w:szCs w:val="32"/>
          <w:lang w:bidi="ar"/>
        </w:rPr>
        <w:t>南京机场接站班车时间：10:30、13:30、15:30、16:30、18:30、 20:30、22:00；</w:t>
      </w:r>
    </w:p>
    <w:p w:rsidR="00A27E86" w:rsidRPr="00C206A8" w:rsidRDefault="00A27E86" w:rsidP="00A27E8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206A8">
        <w:rPr>
          <w:rFonts w:ascii="仿宋" w:eastAsia="仿宋" w:hAnsi="仿宋" w:cs="仿宋" w:hint="eastAsia"/>
          <w:sz w:val="32"/>
          <w:szCs w:val="32"/>
          <w:lang w:bidi="ar"/>
        </w:rPr>
        <w:t>南京南站接站班车时间：11:00、12:30、15:30、18:30、21:30；</w:t>
      </w:r>
    </w:p>
    <w:p w:rsidR="00A27E86" w:rsidRPr="00C206A8" w:rsidRDefault="00A27E86" w:rsidP="00A27E8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206A8">
        <w:rPr>
          <w:rFonts w:ascii="仿宋" w:eastAsia="仿宋" w:hAnsi="仿宋" w:cs="仿宋" w:hint="eastAsia"/>
          <w:sz w:val="32"/>
          <w:szCs w:val="32"/>
          <w:lang w:bidi="ar"/>
        </w:rPr>
        <w:lastRenderedPageBreak/>
        <w:t>镇江南站接站班车时间：11:00、12:30、14:30、16:30、18:30、21:30；</w:t>
      </w:r>
    </w:p>
    <w:p w:rsidR="00A27E86" w:rsidRPr="00C206A8" w:rsidRDefault="00A27E86" w:rsidP="00A27E8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 w:rsidRPr="00C206A8">
        <w:rPr>
          <w:rFonts w:ascii="仿宋" w:eastAsia="仿宋" w:hAnsi="仿宋" w:cs="仿宋" w:hint="eastAsia"/>
          <w:sz w:val="32"/>
          <w:szCs w:val="32"/>
          <w:lang w:bidi="ar"/>
        </w:rPr>
        <w:t>扬泰机场</w:t>
      </w:r>
      <w:proofErr w:type="gramEnd"/>
      <w:r w:rsidRPr="00C206A8">
        <w:rPr>
          <w:rFonts w:ascii="仿宋" w:eastAsia="仿宋" w:hAnsi="仿宋" w:cs="仿宋" w:hint="eastAsia"/>
          <w:sz w:val="32"/>
          <w:szCs w:val="32"/>
          <w:lang w:bidi="ar"/>
        </w:rPr>
        <w:t>接站班车时间：10:00、12:30、16:30、19:00、21:30；</w:t>
      </w:r>
    </w:p>
    <w:p w:rsidR="00A27E86" w:rsidRPr="00C206A8" w:rsidRDefault="00A27E86" w:rsidP="00A27E8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206A8">
        <w:rPr>
          <w:rFonts w:ascii="仿宋" w:eastAsia="仿宋" w:hAnsi="仿宋" w:cs="仿宋" w:hint="eastAsia"/>
          <w:sz w:val="32"/>
          <w:szCs w:val="32"/>
          <w:lang w:bidi="ar"/>
        </w:rPr>
        <w:t>扬州火车站接站班车时间：8:30、15:00、17:00、19:00。</w:t>
      </w:r>
    </w:p>
    <w:p w:rsidR="00A27E86" w:rsidRPr="00C206A8" w:rsidRDefault="00A27E86" w:rsidP="00A27E86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C206A8">
        <w:rPr>
          <w:rFonts w:ascii="仿宋" w:eastAsia="仿宋" w:hAnsi="仿宋" w:cs="仿宋" w:hint="eastAsia"/>
          <w:b/>
          <w:sz w:val="32"/>
          <w:szCs w:val="32"/>
          <w:lang w:bidi="ar"/>
        </w:rPr>
        <w:t>七、其它要求</w:t>
      </w:r>
    </w:p>
    <w:p w:rsidR="00A27E86" w:rsidRPr="00C206A8" w:rsidRDefault="00A27E86" w:rsidP="00A27E86">
      <w:pPr>
        <w:ind w:firstLine="560"/>
        <w:rPr>
          <w:rFonts w:ascii="仿宋" w:eastAsia="仿宋" w:hAnsi="仿宋" w:cs="仿宋"/>
          <w:sz w:val="32"/>
          <w:szCs w:val="32"/>
        </w:rPr>
      </w:pPr>
      <w:r w:rsidRPr="00C206A8">
        <w:rPr>
          <w:rFonts w:ascii="仿宋" w:eastAsia="仿宋" w:hAnsi="仿宋" w:cs="仿宋" w:hint="eastAsia"/>
          <w:sz w:val="32"/>
          <w:szCs w:val="32"/>
          <w:lang w:bidi="ar"/>
        </w:rPr>
        <w:t>（一）参加培训前请认真仔细阅读附件</w:t>
      </w:r>
      <w:r w:rsidRPr="00C206A8">
        <w:rPr>
          <w:rFonts w:ascii="仿宋" w:eastAsia="仿宋" w:hAnsi="仿宋" w:cs="仿宋" w:hint="eastAsia"/>
          <w:b/>
          <w:sz w:val="32"/>
          <w:szCs w:val="32"/>
          <w:lang w:bidi="ar"/>
        </w:rPr>
        <w:t>《国家税务总局税务干部学院新冠病毒肺炎疫情防控学员须知》</w:t>
      </w:r>
      <w:r w:rsidRPr="00C206A8">
        <w:rPr>
          <w:rFonts w:ascii="仿宋" w:eastAsia="仿宋" w:hAnsi="仿宋" w:cs="仿宋" w:hint="eastAsia"/>
          <w:sz w:val="32"/>
          <w:szCs w:val="32"/>
          <w:lang w:bidi="ar"/>
        </w:rPr>
        <w:t>，报到时请携带本人身份证件。</w:t>
      </w:r>
    </w:p>
    <w:p w:rsidR="00A27E86" w:rsidRPr="00C206A8" w:rsidRDefault="00A27E86" w:rsidP="00A27E86">
      <w:pPr>
        <w:ind w:firstLine="560"/>
        <w:rPr>
          <w:rFonts w:ascii="仿宋" w:eastAsia="仿宋" w:hAnsi="仿宋" w:cs="仿宋"/>
          <w:sz w:val="32"/>
          <w:szCs w:val="32"/>
        </w:rPr>
      </w:pPr>
      <w:r w:rsidRPr="00C206A8">
        <w:rPr>
          <w:rFonts w:ascii="仿宋" w:eastAsia="仿宋" w:hAnsi="仿宋" w:cs="仿宋" w:hint="eastAsia"/>
          <w:sz w:val="32"/>
          <w:szCs w:val="32"/>
          <w:lang w:bidi="ar"/>
        </w:rPr>
        <w:t>（二）为提高答疑效率，本期培训班将按专题分两组同时答疑，接到报名确认信息后，请尽早提交问题。邮箱：yzsyxgc@126.com。</w:t>
      </w:r>
    </w:p>
    <w:p w:rsidR="00A27E86" w:rsidRPr="00C206A8" w:rsidRDefault="00A27E86" w:rsidP="00A27E86">
      <w:pPr>
        <w:rPr>
          <w:rFonts w:ascii="仿宋" w:eastAsia="仿宋" w:hAnsi="仿宋" w:cs="仿宋"/>
          <w:sz w:val="32"/>
          <w:szCs w:val="32"/>
        </w:rPr>
      </w:pPr>
      <w:r w:rsidRPr="00C206A8">
        <w:rPr>
          <w:rFonts w:ascii="仿宋" w:eastAsia="仿宋" w:hAnsi="仿宋" w:cs="仿宋" w:hint="eastAsia"/>
          <w:sz w:val="32"/>
          <w:szCs w:val="32"/>
          <w:lang w:bidi="ar"/>
        </w:rPr>
        <w:t xml:space="preserve">　　（三）报名成功后无故缺席的人员，个人及所在事务所将被报名系统记录，今后报名培训将受限制。</w:t>
      </w:r>
    </w:p>
    <w:p w:rsidR="00A27E86" w:rsidRPr="00C206A8" w:rsidRDefault="00A27E86" w:rsidP="00A27E86">
      <w:pPr>
        <w:rPr>
          <w:rFonts w:ascii="仿宋" w:eastAsia="仿宋" w:hAnsi="仿宋" w:cs="仿宋"/>
          <w:sz w:val="32"/>
          <w:szCs w:val="32"/>
        </w:rPr>
      </w:pPr>
      <w:r w:rsidRPr="00C206A8">
        <w:rPr>
          <w:rFonts w:ascii="仿宋" w:eastAsia="仿宋" w:hAnsi="仿宋" w:cs="仿宋" w:hint="eastAsia"/>
          <w:sz w:val="32"/>
          <w:szCs w:val="32"/>
          <w:lang w:bidi="ar"/>
        </w:rPr>
        <w:t xml:space="preserve">　　（四）本期培训班报名截止时间为9月8日18:00，请勿直接向培训基地报名，补报名须致电</w:t>
      </w:r>
      <w:proofErr w:type="gramStart"/>
      <w:r w:rsidRPr="00C206A8">
        <w:rPr>
          <w:rFonts w:ascii="仿宋" w:eastAsia="仿宋" w:hAnsi="仿宋" w:cs="仿宋" w:hint="eastAsia"/>
          <w:sz w:val="32"/>
          <w:szCs w:val="32"/>
          <w:lang w:bidi="ar"/>
        </w:rPr>
        <w:t>中税协教育</w:t>
      </w:r>
      <w:proofErr w:type="gramEnd"/>
      <w:r w:rsidRPr="00C206A8">
        <w:rPr>
          <w:rFonts w:ascii="仿宋" w:eastAsia="仿宋" w:hAnsi="仿宋" w:cs="仿宋" w:hint="eastAsia"/>
          <w:sz w:val="32"/>
          <w:szCs w:val="32"/>
          <w:lang w:bidi="ar"/>
        </w:rPr>
        <w:t>培训部。</w:t>
      </w:r>
    </w:p>
    <w:p w:rsidR="00A27E86" w:rsidRPr="00C206A8" w:rsidRDefault="00A27E86" w:rsidP="00A27E86">
      <w:pPr>
        <w:rPr>
          <w:rFonts w:ascii="仿宋" w:eastAsia="仿宋" w:hAnsi="仿宋" w:cs="仿宋"/>
          <w:sz w:val="32"/>
          <w:szCs w:val="32"/>
        </w:rPr>
      </w:pPr>
      <w:r w:rsidRPr="00C206A8">
        <w:rPr>
          <w:rFonts w:ascii="仿宋" w:eastAsia="仿宋" w:hAnsi="仿宋" w:cs="仿宋" w:hint="eastAsia"/>
          <w:sz w:val="32"/>
          <w:szCs w:val="32"/>
          <w:lang w:bidi="ar"/>
        </w:rPr>
        <w:t xml:space="preserve">    （五）培训班结束15个工作日后，可登录系统自行打印《学时证明》。</w:t>
      </w:r>
    </w:p>
    <w:p w:rsidR="00A27E86" w:rsidRPr="00C206A8" w:rsidRDefault="00A27E86" w:rsidP="00A27E8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206A8">
        <w:rPr>
          <w:rFonts w:ascii="仿宋" w:eastAsia="仿宋" w:hAnsi="仿宋" w:cs="仿宋" w:hint="eastAsia"/>
          <w:sz w:val="32"/>
          <w:szCs w:val="32"/>
          <w:lang w:bidi="ar"/>
        </w:rPr>
        <w:t xml:space="preserve"> </w:t>
      </w:r>
    </w:p>
    <w:p w:rsidR="00A27E86" w:rsidRPr="00C206A8" w:rsidRDefault="00A27E86" w:rsidP="00A27E86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C206A8">
        <w:rPr>
          <w:rFonts w:ascii="仿宋" w:eastAsia="仿宋" w:hAnsi="仿宋" w:cs="仿宋" w:hint="eastAsia"/>
          <w:b/>
          <w:sz w:val="32"/>
          <w:szCs w:val="32"/>
          <w:lang w:bidi="ar"/>
        </w:rPr>
        <w:t>附件：《国家税务总局税务干部学院新冠病毒肺炎疫情防控学员须知》</w:t>
      </w:r>
    </w:p>
    <w:p w:rsidR="00A27E86" w:rsidRDefault="00A27E86" w:rsidP="00A27E86">
      <w:pPr>
        <w:rPr>
          <w:rFonts w:ascii="仿宋" w:eastAsia="仿宋" w:hAnsi="仿宋" w:cs="仿宋"/>
          <w:sz w:val="32"/>
          <w:szCs w:val="32"/>
          <w:lang w:bidi="ar"/>
        </w:rPr>
      </w:pPr>
    </w:p>
    <w:p w:rsidR="00A27E86" w:rsidRPr="00C206A8" w:rsidRDefault="00A27E86" w:rsidP="00A27E86">
      <w:pPr>
        <w:rPr>
          <w:rFonts w:ascii="仿宋" w:eastAsia="仿宋" w:hAnsi="仿宋" w:cs="仿宋"/>
          <w:sz w:val="32"/>
          <w:szCs w:val="32"/>
        </w:rPr>
      </w:pPr>
      <w:r w:rsidRPr="00C206A8">
        <w:rPr>
          <w:rFonts w:ascii="仿宋" w:eastAsia="仿宋" w:hAnsi="仿宋" w:cs="仿宋" w:hint="eastAsia"/>
          <w:sz w:val="32"/>
          <w:szCs w:val="32"/>
          <w:lang w:bidi="ar"/>
        </w:rPr>
        <w:lastRenderedPageBreak/>
        <w:t xml:space="preserve">（此页无正文） </w:t>
      </w:r>
    </w:p>
    <w:p w:rsidR="00A27E86" w:rsidRPr="00C206A8" w:rsidRDefault="00A27E86" w:rsidP="00A27E86">
      <w:pPr>
        <w:jc w:val="right"/>
        <w:rPr>
          <w:rFonts w:ascii="仿宋" w:eastAsia="仿宋" w:hAnsi="仿宋" w:cs="仿宋"/>
          <w:sz w:val="32"/>
          <w:szCs w:val="32"/>
          <w:lang w:bidi="ar"/>
        </w:rPr>
      </w:pPr>
      <w:r w:rsidRPr="00C206A8">
        <w:rPr>
          <w:rFonts w:ascii="仿宋" w:eastAsia="仿宋" w:hAnsi="仿宋" w:cs="仿宋" w:hint="eastAsia"/>
          <w:sz w:val="32"/>
          <w:szCs w:val="32"/>
          <w:lang w:bidi="ar"/>
        </w:rPr>
        <w:t xml:space="preserve">                             </w:t>
      </w:r>
    </w:p>
    <w:p w:rsidR="00A27E86" w:rsidRPr="00C206A8" w:rsidRDefault="00A27E86" w:rsidP="00A27E86">
      <w:pPr>
        <w:jc w:val="right"/>
        <w:rPr>
          <w:rFonts w:ascii="仿宋" w:eastAsia="仿宋" w:hAnsi="仿宋" w:cs="仿宋"/>
          <w:sz w:val="32"/>
          <w:szCs w:val="32"/>
          <w:lang w:bidi="ar"/>
        </w:rPr>
      </w:pPr>
    </w:p>
    <w:p w:rsidR="00A27E86" w:rsidRPr="00C206A8" w:rsidRDefault="00A27E86" w:rsidP="00A27E86">
      <w:pPr>
        <w:jc w:val="right"/>
        <w:rPr>
          <w:rFonts w:ascii="仿宋" w:eastAsia="仿宋" w:hAnsi="仿宋" w:cs="仿宋"/>
          <w:sz w:val="32"/>
          <w:szCs w:val="32"/>
          <w:lang w:bidi="ar"/>
        </w:rPr>
      </w:pPr>
    </w:p>
    <w:p w:rsidR="00A27E86" w:rsidRPr="00C206A8" w:rsidRDefault="00A27E86" w:rsidP="00A27E86">
      <w:pPr>
        <w:jc w:val="right"/>
        <w:rPr>
          <w:rFonts w:ascii="仿宋" w:eastAsia="仿宋" w:hAnsi="仿宋" w:cs="仿宋"/>
          <w:sz w:val="32"/>
          <w:szCs w:val="32"/>
          <w:lang w:bidi="ar"/>
        </w:rPr>
      </w:pPr>
    </w:p>
    <w:p w:rsidR="00A27E86" w:rsidRPr="00C206A8" w:rsidRDefault="00A27E86" w:rsidP="00A27E86">
      <w:pPr>
        <w:jc w:val="right"/>
        <w:rPr>
          <w:rFonts w:ascii="仿宋" w:eastAsia="仿宋" w:hAnsi="仿宋" w:cs="仿宋"/>
          <w:sz w:val="32"/>
          <w:szCs w:val="32"/>
          <w:lang w:bidi="ar"/>
        </w:rPr>
      </w:pPr>
    </w:p>
    <w:p w:rsidR="00A27E86" w:rsidRDefault="00A27E86" w:rsidP="00A27E86">
      <w:pPr>
        <w:jc w:val="right"/>
        <w:rPr>
          <w:rFonts w:ascii="仿宋" w:eastAsia="仿宋" w:hAnsi="仿宋" w:cs="仿宋"/>
          <w:sz w:val="32"/>
          <w:szCs w:val="32"/>
          <w:lang w:bidi="ar"/>
        </w:rPr>
      </w:pPr>
    </w:p>
    <w:p w:rsidR="00A27E86" w:rsidRPr="00C206A8" w:rsidRDefault="00A27E86" w:rsidP="00A27E86">
      <w:pPr>
        <w:jc w:val="right"/>
        <w:rPr>
          <w:rFonts w:ascii="仿宋" w:eastAsia="仿宋" w:hAnsi="仿宋" w:cs="仿宋"/>
          <w:sz w:val="32"/>
          <w:szCs w:val="32"/>
          <w:lang w:bidi="ar"/>
        </w:rPr>
      </w:pPr>
    </w:p>
    <w:p w:rsidR="00A27E86" w:rsidRPr="00C206A8" w:rsidRDefault="00D4575A" w:rsidP="00A27E86">
      <w:pPr>
        <w:jc w:val="right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4" type="#_x0000_t201" style="position:absolute;left:0;text-align:left;margin-left:373.5pt;margin-top:283.8pt;width:127.5pt;height:126.75pt;z-index:-251656704;mso-position-horizontal-relative:page;mso-position-vertical-relative:page" stroked="f">
            <v:imagedata r:id="rId8" o:title=""/>
            <w10:wrap anchorx="page" anchory="page"/>
          </v:shape>
          <w:control r:id="rId9" w:name="SignatureCtrl1" w:shapeid="_x0000_s2054"/>
        </w:pict>
      </w:r>
    </w:p>
    <w:p w:rsidR="00A27E86" w:rsidRPr="00C206A8" w:rsidRDefault="00A27E86" w:rsidP="00A27E86">
      <w:pPr>
        <w:jc w:val="right"/>
        <w:rPr>
          <w:rFonts w:ascii="仿宋" w:eastAsia="仿宋" w:hAnsi="仿宋" w:cs="仿宋"/>
          <w:sz w:val="32"/>
          <w:szCs w:val="32"/>
        </w:rPr>
      </w:pPr>
      <w:r w:rsidRPr="00C206A8">
        <w:rPr>
          <w:rFonts w:ascii="仿宋" w:eastAsia="仿宋" w:hAnsi="仿宋" w:cs="仿宋" w:hint="eastAsia"/>
          <w:sz w:val="32"/>
          <w:szCs w:val="32"/>
          <w:lang w:bidi="ar"/>
        </w:rPr>
        <w:t xml:space="preserve"> 2020年8月</w:t>
      </w:r>
      <w:r>
        <w:rPr>
          <w:rFonts w:ascii="仿宋" w:eastAsia="仿宋" w:hAnsi="仿宋" w:cs="仿宋" w:hint="eastAsia"/>
          <w:sz w:val="32"/>
          <w:szCs w:val="32"/>
          <w:lang w:bidi="ar"/>
        </w:rPr>
        <w:t>20</w:t>
      </w:r>
      <w:r w:rsidRPr="00C206A8">
        <w:rPr>
          <w:rFonts w:ascii="仿宋" w:eastAsia="仿宋" w:hAnsi="仿宋" w:cs="仿宋" w:hint="eastAsia"/>
          <w:sz w:val="32"/>
          <w:szCs w:val="32"/>
          <w:lang w:bidi="ar"/>
        </w:rPr>
        <w:t>日</w:t>
      </w:r>
    </w:p>
    <w:p w:rsidR="00A27E86" w:rsidRDefault="00A27E86" w:rsidP="00A27E86"/>
    <w:p w:rsidR="00A27E86" w:rsidRPr="009B1D5F" w:rsidRDefault="00A27E86" w:rsidP="00A27E8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A27E86" w:rsidRPr="007942FC" w:rsidRDefault="00A27E86" w:rsidP="00A27E86">
      <w:pPr>
        <w:ind w:firstLineChars="196" w:firstLine="507"/>
        <w:rPr>
          <w:rFonts w:ascii="黑体" w:eastAsia="黑体" w:hAnsi="Times New Roman"/>
          <w:b/>
          <w:noProof/>
          <w:w w:val="80"/>
          <w:sz w:val="32"/>
          <w:szCs w:val="32"/>
        </w:rPr>
      </w:pPr>
    </w:p>
    <w:p w:rsidR="00A27E86" w:rsidRDefault="00A27E86" w:rsidP="00A27E86">
      <w:pPr>
        <w:ind w:firstLineChars="196" w:firstLine="627"/>
        <w:rPr>
          <w:rFonts w:ascii="仿宋" w:eastAsia="仿宋" w:hAnsi="仿宋"/>
          <w:noProof/>
          <w:sz w:val="32"/>
          <w:szCs w:val="32"/>
        </w:rPr>
      </w:pPr>
      <w:r w:rsidRPr="007942FC">
        <w:rPr>
          <w:rFonts w:ascii="仿宋" w:eastAsia="仿宋" w:hAnsi="仿宋" w:hint="eastAsia"/>
          <w:noProof/>
          <w:sz w:val="32"/>
          <w:szCs w:val="32"/>
        </w:rPr>
        <w:t xml:space="preserve">    </w:t>
      </w:r>
    </w:p>
    <w:p w:rsidR="00A27E86" w:rsidRDefault="00A27E86" w:rsidP="00A27E86">
      <w:pPr>
        <w:ind w:firstLineChars="196" w:firstLine="627"/>
        <w:rPr>
          <w:rFonts w:ascii="仿宋" w:eastAsia="仿宋" w:hAnsi="仿宋"/>
          <w:noProof/>
          <w:sz w:val="32"/>
          <w:szCs w:val="32"/>
        </w:rPr>
      </w:pPr>
    </w:p>
    <w:p w:rsidR="00A27E86" w:rsidRDefault="00A27E86" w:rsidP="00A27E86">
      <w:pPr>
        <w:ind w:firstLineChars="196" w:firstLine="627"/>
        <w:rPr>
          <w:rFonts w:ascii="仿宋" w:eastAsia="仿宋" w:hAnsi="仿宋"/>
          <w:noProof/>
          <w:sz w:val="32"/>
          <w:szCs w:val="32"/>
        </w:rPr>
      </w:pPr>
    </w:p>
    <w:p w:rsidR="00A27E86" w:rsidRDefault="00A27E86" w:rsidP="00A27E86">
      <w:pPr>
        <w:ind w:firstLineChars="196" w:firstLine="627"/>
        <w:rPr>
          <w:rFonts w:ascii="仿宋" w:eastAsia="仿宋" w:hAnsi="仿宋"/>
          <w:noProof/>
          <w:sz w:val="32"/>
          <w:szCs w:val="32"/>
        </w:rPr>
      </w:pPr>
    </w:p>
    <w:p w:rsidR="00A27E86" w:rsidRDefault="00A27E86" w:rsidP="00A27E86">
      <w:pPr>
        <w:ind w:firstLineChars="196" w:firstLine="627"/>
        <w:rPr>
          <w:rFonts w:ascii="仿宋" w:eastAsia="仿宋" w:hAnsi="仿宋"/>
          <w:noProof/>
          <w:sz w:val="32"/>
          <w:szCs w:val="32"/>
        </w:rPr>
      </w:pPr>
    </w:p>
    <w:p w:rsidR="00A27E86" w:rsidRDefault="00A27E86" w:rsidP="00A27E86">
      <w:pPr>
        <w:ind w:firstLineChars="196" w:firstLine="627"/>
        <w:rPr>
          <w:rFonts w:ascii="仿宋" w:eastAsia="仿宋" w:hAnsi="仿宋"/>
          <w:noProof/>
          <w:sz w:val="32"/>
          <w:szCs w:val="32"/>
        </w:rPr>
      </w:pPr>
    </w:p>
    <w:p w:rsidR="00A27E86" w:rsidRPr="007942FC" w:rsidRDefault="00A27E86" w:rsidP="00A27E86">
      <w:pPr>
        <w:ind w:firstLineChars="196" w:firstLine="627"/>
        <w:rPr>
          <w:rFonts w:ascii="仿宋" w:eastAsia="仿宋" w:hAnsi="仿宋"/>
          <w:noProof/>
          <w:w w:val="80"/>
          <w:sz w:val="32"/>
          <w:szCs w:val="32"/>
        </w:rPr>
      </w:pPr>
      <w:r w:rsidRPr="007942FC">
        <w:rPr>
          <w:rFonts w:ascii="仿宋" w:eastAsia="仿宋" w:hAnsi="仿宋" w:hint="eastAsia"/>
          <w:noProof/>
          <w:sz w:val="32"/>
          <w:szCs w:val="32"/>
        </w:rPr>
        <w:t xml:space="preserve">                 </w:t>
      </w:r>
      <w:r>
        <w:rPr>
          <w:rFonts w:ascii="仿宋" w:eastAsia="仿宋" w:hAnsi="仿宋" w:hint="eastAsia"/>
          <w:noProof/>
          <w:sz w:val="32"/>
          <w:szCs w:val="32"/>
        </w:rPr>
        <w:t xml:space="preserve"> </w:t>
      </w:r>
    </w:p>
    <w:p w:rsidR="00A27E86" w:rsidRPr="00AF5B2E" w:rsidRDefault="00A27E86" w:rsidP="00A27E86">
      <w:pPr>
        <w:rPr>
          <w:rFonts w:ascii="仿宋" w:eastAsia="仿宋" w:hAnsi="仿宋"/>
          <w:sz w:val="28"/>
          <w:szCs w:val="28"/>
        </w:rPr>
      </w:pPr>
      <w:r w:rsidRPr="00AF5B2E">
        <w:rPr>
          <w:rFonts w:ascii="仿宋" w:eastAsia="仿宋" w:hAnsi="仿宋" w:hint="eastAsia"/>
          <w:sz w:val="28"/>
          <w:szCs w:val="28"/>
        </w:rPr>
        <w:t>（只发电子件）</w:t>
      </w:r>
    </w:p>
    <w:p w:rsidR="00A27E86" w:rsidRPr="00AF5B2E" w:rsidRDefault="00A27E86" w:rsidP="00A27E86">
      <w:pPr>
        <w:ind w:right="-32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3810</wp:posOffset>
                </wp:positionV>
                <wp:extent cx="5382260" cy="0"/>
                <wp:effectExtent l="8890" t="13335" r="9525" b="1524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22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219F8"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.3pt" to="420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" o:allowincell="f" strokeweight="1pt"/>
            </w:pict>
          </mc:Fallback>
        </mc:AlternateContent>
      </w:r>
      <w:r w:rsidRPr="00AF5B2E">
        <w:rPr>
          <w:rFonts w:ascii="仿宋" w:eastAsia="仿宋" w:hAnsi="仿宋" w:hint="eastAsia"/>
          <w:noProof/>
          <w:sz w:val="28"/>
          <w:szCs w:val="28"/>
        </w:rPr>
        <w:t>中国注册税务师协会</w:t>
      </w:r>
      <w:r>
        <w:rPr>
          <w:rFonts w:ascii="仿宋" w:eastAsia="仿宋" w:hAnsi="仿宋" w:hint="eastAsia"/>
          <w:noProof/>
          <w:sz w:val="28"/>
          <w:szCs w:val="28"/>
        </w:rPr>
        <w:t xml:space="preserve">      </w:t>
      </w:r>
      <w:r w:rsidRPr="00AF5B2E">
        <w:rPr>
          <w:rFonts w:ascii="仿宋" w:eastAsia="仿宋" w:hAnsi="仿宋" w:hint="eastAsia"/>
          <w:sz w:val="28"/>
          <w:szCs w:val="28"/>
        </w:rPr>
        <w:t xml:space="preserve">               </w:t>
      </w:r>
      <w:r w:rsidRPr="00AF5B2E"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20</w:t>
      </w:r>
      <w:r w:rsidRPr="00AF5B2E"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8</w:t>
      </w:r>
      <w:r w:rsidRPr="00AF5B2E"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20 </w:t>
      </w:r>
      <w:r w:rsidRPr="00AF5B2E">
        <w:rPr>
          <w:rFonts w:ascii="仿宋" w:eastAsia="仿宋" w:hAnsi="仿宋"/>
          <w:sz w:val="28"/>
          <w:szCs w:val="28"/>
        </w:rPr>
        <w:t>日</w:t>
      </w:r>
      <w:r w:rsidRPr="00AF5B2E">
        <w:rPr>
          <w:rFonts w:ascii="仿宋" w:eastAsia="仿宋" w:hAnsi="仿宋" w:hint="eastAsia"/>
          <w:sz w:val="28"/>
          <w:szCs w:val="28"/>
        </w:rPr>
        <w:t>印发</w:t>
      </w:r>
    </w:p>
    <w:p w:rsidR="00EC1163" w:rsidRPr="00A27E86" w:rsidRDefault="00A27E86" w:rsidP="00A27E86">
      <w:pPr>
        <w:ind w:right="-321" w:firstLineChars="112" w:firstLine="314"/>
        <w:rPr>
          <w:rFonts w:ascii="仿宋" w:eastAsia="仿宋" w:hAnsi="仿宋"/>
          <w:noProof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-1905</wp:posOffset>
                </wp:positionV>
                <wp:extent cx="5382260" cy="0"/>
                <wp:effectExtent l="8890" t="7620" r="9525" b="1143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22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884EE" id="直接连接符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-.15pt" to="420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" o:allowincell="f" strokeweight="1pt"/>
            </w:pict>
          </mc:Fallback>
        </mc:AlternateContent>
      </w:r>
      <w:r w:rsidRPr="00AF5B2E">
        <w:rPr>
          <w:rFonts w:ascii="仿宋" w:eastAsia="仿宋" w:hAnsi="仿宋" w:hint="eastAsia"/>
          <w:noProof/>
          <w:sz w:val="28"/>
          <w:szCs w:val="28"/>
        </w:rPr>
        <w:t xml:space="preserve">                             </w:t>
      </w:r>
      <w:r>
        <w:rPr>
          <w:rFonts w:ascii="仿宋" w:eastAsia="仿宋" w:hAnsi="仿宋" w:hint="eastAsia"/>
          <w:noProof/>
          <w:sz w:val="28"/>
          <w:szCs w:val="28"/>
        </w:rPr>
        <w:t xml:space="preserve">  </w:t>
      </w:r>
      <w:r w:rsidRPr="00AF5B2E">
        <w:rPr>
          <w:rFonts w:ascii="仿宋" w:eastAsia="仿宋" w:hAnsi="仿宋" w:hint="eastAsia"/>
          <w:noProof/>
          <w:sz w:val="28"/>
          <w:szCs w:val="28"/>
        </w:rPr>
        <w:t>校对：</w:t>
      </w:r>
      <w:bookmarkStart w:id="3" w:name="校对"/>
      <w:bookmarkEnd w:id="3"/>
      <w:r>
        <w:rPr>
          <w:rFonts w:ascii="仿宋" w:eastAsia="仿宋" w:hAnsi="仿宋" w:hint="eastAsia"/>
          <w:noProof/>
          <w:sz w:val="28"/>
          <w:szCs w:val="28"/>
        </w:rPr>
        <w:t>教育培训部    乔娇娇</w:t>
      </w:r>
    </w:p>
    <w:sectPr w:rsidR="00EC1163" w:rsidRPr="00A27E86" w:rsidSect="00A27E86">
      <w:headerReference w:type="default" r:id="rId10"/>
      <w:footerReference w:type="default" r:id="rId11"/>
      <w:headerReference w:type="first" r:id="rId12"/>
      <w:pgSz w:w="11906" w:h="16838"/>
      <w:pgMar w:top="1440" w:right="1800" w:bottom="1440" w:left="1800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E86" w:rsidRDefault="00A27E86" w:rsidP="00A27E86">
      <w:r>
        <w:separator/>
      </w:r>
    </w:p>
  </w:endnote>
  <w:endnote w:type="continuationSeparator" w:id="0">
    <w:p w:rsidR="00A27E86" w:rsidRDefault="00A27E86" w:rsidP="00A2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0597705"/>
      <w:docPartObj>
        <w:docPartGallery w:val="Page Numbers (Bottom of Page)"/>
        <w:docPartUnique/>
      </w:docPartObj>
    </w:sdtPr>
    <w:sdtEndPr/>
    <w:sdtContent>
      <w:p w:rsidR="00A27E86" w:rsidRDefault="00A27E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75A" w:rsidRPr="00D4575A">
          <w:rPr>
            <w:noProof/>
            <w:lang w:val="zh-CN"/>
          </w:rPr>
          <w:t>-</w:t>
        </w:r>
        <w:r w:rsidR="00D4575A">
          <w:rPr>
            <w:noProof/>
          </w:rPr>
          <w:t xml:space="preserve"> 5 -</w:t>
        </w:r>
        <w:r>
          <w:fldChar w:fldCharType="end"/>
        </w:r>
      </w:p>
    </w:sdtContent>
  </w:sdt>
  <w:p w:rsidR="00A27E86" w:rsidRDefault="00A27E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E86" w:rsidRDefault="00A27E86" w:rsidP="00A27E86">
      <w:r>
        <w:separator/>
      </w:r>
    </w:p>
  </w:footnote>
  <w:footnote w:type="continuationSeparator" w:id="0">
    <w:p w:rsidR="00A27E86" w:rsidRDefault="00A27E86" w:rsidP="00A27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E86" w:rsidRDefault="00A27E86" w:rsidP="00A27E86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E86" w:rsidRDefault="00A27E86" w:rsidP="00A27E8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1A5629"/>
    <w:multiLevelType w:val="multilevel"/>
    <w:tmpl w:val="821A5629"/>
    <w:lvl w:ilvl="0">
      <w:start w:val="2"/>
      <w:numFmt w:val="chineseCounting"/>
      <w:suff w:val="nothing"/>
      <w:lvlText w:val="%1、"/>
      <w:lvlJc w:val="left"/>
      <w:pPr>
        <w:tabs>
          <w:tab w:val="num" w:pos="0"/>
        </w:tabs>
        <w:ind w:left="56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6F"/>
    <w:rsid w:val="003E19E0"/>
    <w:rsid w:val="003E3B6F"/>
    <w:rsid w:val="00A26A5A"/>
    <w:rsid w:val="00A27E86"/>
    <w:rsid w:val="00D4575A"/>
    <w:rsid w:val="00EC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5:chartTrackingRefBased/>
  <w15:docId w15:val="{50BE755E-7CB9-4A50-93F3-E734DCBB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E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7E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7E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7E86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27E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27E8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27E8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464FF-6FB4-4899-84FA-AF16666C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媛</dc:creator>
  <cp:keywords/>
  <dc:description/>
  <cp:lastModifiedBy>李 媛</cp:lastModifiedBy>
  <cp:revision>3</cp:revision>
  <cp:lastPrinted>2020-08-27T09:11:00Z</cp:lastPrinted>
  <dcterms:created xsi:type="dcterms:W3CDTF">2020-08-20T04:07:00Z</dcterms:created>
  <dcterms:modified xsi:type="dcterms:W3CDTF">2020-08-27T09:11:00Z</dcterms:modified>
</cp:coreProperties>
</file>